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454B1D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454B1D">
        <w:rPr>
          <w:b/>
          <w:sz w:val="24"/>
          <w:szCs w:val="24"/>
          <w:u w:val="single"/>
        </w:rPr>
        <w:t>24.10</w:t>
      </w:r>
      <w:r w:rsidR="00D15F54">
        <w:rPr>
          <w:b/>
          <w:sz w:val="24"/>
          <w:szCs w:val="24"/>
          <w:u w:val="single"/>
        </w:rPr>
        <w:t>.2020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bookmarkStart w:id="0" w:name="_GoBack"/>
      <w:bookmarkEnd w:id="0"/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071F2C" w:rsidRDefault="00454B1D" w:rsidP="002321E2">
      <w:pPr>
        <w:ind w:firstLine="360"/>
        <w:jc w:val="both"/>
      </w:pPr>
      <w:r>
        <w:t>Petra Márová – FCI III</w:t>
      </w:r>
    </w:p>
    <w:p w:rsidR="00071F2C" w:rsidRDefault="00454B1D" w:rsidP="002321E2">
      <w:pPr>
        <w:ind w:firstLine="360"/>
        <w:jc w:val="both"/>
      </w:pPr>
      <w:r>
        <w:t>Ing. Radovan Lysák – FCI V</w:t>
      </w:r>
    </w:p>
    <w:p w:rsidR="006F17FD" w:rsidRDefault="00454B1D">
      <w:r>
        <w:t xml:space="preserve">        Petra Kučerová – FCI IX</w:t>
      </w:r>
    </w:p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1A3B52"/>
    <w:rsid w:val="002321E2"/>
    <w:rsid w:val="00454B1D"/>
    <w:rsid w:val="005E58DD"/>
    <w:rsid w:val="00682B1E"/>
    <w:rsid w:val="006F17FD"/>
    <w:rsid w:val="0077621F"/>
    <w:rsid w:val="00A50A2F"/>
    <w:rsid w:val="00AD072C"/>
    <w:rsid w:val="00D15F54"/>
    <w:rsid w:val="00DF382A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3</cp:revision>
  <cp:lastPrinted>2016-10-13T06:32:00Z</cp:lastPrinted>
  <dcterms:created xsi:type="dcterms:W3CDTF">2020-09-25T08:15:00Z</dcterms:created>
  <dcterms:modified xsi:type="dcterms:W3CDTF">2020-09-25T08:23:00Z</dcterms:modified>
</cp:coreProperties>
</file>